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08429">
      <w:pPr>
        <w:adjustRightInd w:val="0"/>
        <w:snapToGrid w:val="0"/>
        <w:spacing w:after="156" w:afterLines="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sz w:val="28"/>
          <w:szCs w:val="28"/>
        </w:rPr>
        <w:t>附件3：</w:t>
      </w:r>
    </w:p>
    <w:p w14:paraId="17A714F9">
      <w:pPr>
        <w:pStyle w:val="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“华灼杯”第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届全国高校化妆品产品设计与创新大赛</w:t>
      </w:r>
    </w:p>
    <w:p w14:paraId="416E9977">
      <w:pPr>
        <w:pStyle w:val="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科普微视频简介</w:t>
      </w:r>
    </w:p>
    <w:p w14:paraId="405B3859">
      <w:pPr>
        <w:pStyle w:val="7"/>
        <w:rPr>
          <w:rFonts w:hint="eastAsia" w:ascii="仿宋" w:hAnsi="仿宋" w:eastAsia="仿宋" w:cs="仿宋"/>
          <w:sz w:val="11"/>
          <w:szCs w:val="11"/>
        </w:rPr>
      </w:pPr>
    </w:p>
    <w:p w14:paraId="3C6BBDBD">
      <w:pPr>
        <w:adjustRightInd w:val="0"/>
        <w:snapToGrid w:val="0"/>
        <w:spacing w:after="31" w:afterLines="10"/>
        <w:ind w:left="105" w:leftChars="50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eastAsia="zh-CN"/>
        </w:rPr>
        <w:t>单位</w:t>
      </w:r>
      <w:r>
        <w:rPr>
          <w:rFonts w:hint="eastAsia" w:ascii="仿宋" w:hAnsi="仿宋" w:eastAsia="仿宋" w:cs="仿宋"/>
          <w:szCs w:val="21"/>
        </w:rPr>
        <w:t xml:space="preserve">：                             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Cs w:val="21"/>
        </w:rPr>
        <w:t>时间：</w:t>
      </w:r>
    </w:p>
    <w:tbl>
      <w:tblPr>
        <w:tblStyle w:val="4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5"/>
        <w:gridCol w:w="2442"/>
        <w:gridCol w:w="96"/>
        <w:gridCol w:w="1294"/>
        <w:gridCol w:w="122"/>
        <w:gridCol w:w="2804"/>
      </w:tblGrid>
      <w:tr w14:paraId="174E5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2EE723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视频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07586E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78A4D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443BF0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视频</w:t>
            </w: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2538" w:type="dxa"/>
            <w:gridSpan w:val="2"/>
            <w:noWrap w:val="0"/>
            <w:vAlign w:val="center"/>
          </w:tcPr>
          <w:p w14:paraId="2B8C79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1269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视频</w:t>
            </w:r>
            <w:r>
              <w:rPr>
                <w:rFonts w:hint="eastAsia" w:ascii="仿宋" w:hAnsi="仿宋" w:eastAsia="仿宋" w:cs="仿宋"/>
                <w:szCs w:val="21"/>
              </w:rPr>
              <w:t>时长</w:t>
            </w:r>
          </w:p>
        </w:tc>
        <w:tc>
          <w:tcPr>
            <w:tcW w:w="2926" w:type="dxa"/>
            <w:gridSpan w:val="2"/>
            <w:noWrap w:val="0"/>
            <w:vAlign w:val="center"/>
          </w:tcPr>
          <w:p w14:paraId="668E23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8AF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2DB53B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主创人员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及分工</w:t>
            </w:r>
          </w:p>
          <w:p w14:paraId="21B537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（注明人员工作或学习单位）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589243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7EAA8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3DF66B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联系地址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783730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FB8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528509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442" w:type="dxa"/>
            <w:noWrap w:val="0"/>
            <w:vAlign w:val="center"/>
          </w:tcPr>
          <w:p w14:paraId="2B21C5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53B51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804" w:type="dxa"/>
            <w:noWrap w:val="0"/>
            <w:vAlign w:val="center"/>
          </w:tcPr>
          <w:p w14:paraId="73A5EE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0148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19282A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内容简介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7C8D28D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（300字以内）</w:t>
            </w:r>
          </w:p>
          <w:p w14:paraId="21580A8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5B7DA9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57A80C1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53A0C36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30B592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27CA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6E1624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创新点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1A9A9F3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（100字以内）</w:t>
            </w:r>
          </w:p>
          <w:p w14:paraId="49D01E6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5303059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197B06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E4B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47217B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预计传播效果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1053EC9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（100字以内）</w:t>
            </w:r>
          </w:p>
          <w:p w14:paraId="26A599D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CA04CF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 w14:paraId="15CECA8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49B7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1745" w:type="dxa"/>
            <w:noWrap w:val="0"/>
            <w:vAlign w:val="center"/>
          </w:tcPr>
          <w:p w14:paraId="38EB16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作者承诺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160B9C5F">
            <w:pPr>
              <w:adjustRightInd w:val="0"/>
              <w:snapToGrid w:val="0"/>
              <w:spacing w:before="156" w:beforeLines="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小组</w:t>
            </w:r>
            <w:r>
              <w:rPr>
                <w:rFonts w:hint="eastAsia" w:ascii="仿宋" w:hAnsi="仿宋" w:eastAsia="仿宋" w:cs="仿宋"/>
                <w:szCs w:val="21"/>
              </w:rPr>
              <w:t>郑重承诺：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对所提交的微视频作品拥有自主知识产权，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作品所使用图片、字体等不侵犯知识产权，</w:t>
            </w:r>
            <w:r>
              <w:rPr>
                <w:rFonts w:hint="eastAsia" w:ascii="仿宋" w:hAnsi="仿宋" w:eastAsia="仿宋" w:cs="仿宋"/>
                <w:szCs w:val="21"/>
              </w:rPr>
              <w:t>同意在“华灼杯”第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szCs w:val="21"/>
              </w:rPr>
              <w:t>届全国高校化妆品产品设计与创新大赛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组委会</w:t>
            </w:r>
            <w:r>
              <w:rPr>
                <w:rFonts w:hint="eastAsia" w:ascii="仿宋" w:hAnsi="仿宋" w:eastAsia="仿宋" w:cs="仿宋"/>
                <w:szCs w:val="21"/>
              </w:rPr>
              <w:t>微信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及官方授权视频号、抖音</w:t>
            </w:r>
            <w:r>
              <w:rPr>
                <w:rFonts w:hint="eastAsia" w:ascii="仿宋" w:hAnsi="仿宋" w:eastAsia="仿宋" w:cs="仿宋"/>
                <w:szCs w:val="21"/>
              </w:rPr>
              <w:t>等媒体平台上进行公益展播。如在评选期间出现任何纠纷，将由本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小组成员</w:t>
            </w:r>
            <w:r>
              <w:rPr>
                <w:rFonts w:hint="eastAsia" w:ascii="仿宋" w:hAnsi="仿宋" w:eastAsia="仿宋" w:cs="仿宋"/>
                <w:szCs w:val="21"/>
              </w:rPr>
              <w:t>承担后果。</w:t>
            </w:r>
          </w:p>
          <w:p w14:paraId="60EC064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BE22B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姓名（签字）：</w:t>
            </w:r>
          </w:p>
          <w:p w14:paraId="529C4B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</w:t>
            </w:r>
          </w:p>
          <w:p w14:paraId="2CBA318E">
            <w:pPr>
              <w:adjustRightInd w:val="0"/>
              <w:snapToGrid w:val="0"/>
              <w:ind w:right="420" w:rightChars="20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月  日</w:t>
            </w:r>
          </w:p>
        </w:tc>
      </w:tr>
    </w:tbl>
    <w:p w14:paraId="6A2A1EF1">
      <w:pPr>
        <w:adjustRightInd w:val="0"/>
        <w:snapToGrid w:val="0"/>
        <w:spacing w:before="31" w:beforeLines="10"/>
        <w:ind w:left="105" w:leftChars="50"/>
        <w:jc w:val="left"/>
        <w:rPr>
          <w:rFonts w:hint="eastAsia" w:ascii="仿宋" w:hAnsi="仿宋" w:eastAsia="仿宋" w:cs="仿宋"/>
          <w:b/>
          <w:bCs/>
          <w:spacing w:val="2"/>
          <w:sz w:val="32"/>
        </w:rPr>
      </w:pPr>
      <w:r>
        <w:rPr>
          <w:rFonts w:hint="eastAsia" w:ascii="仿宋" w:hAnsi="仿宋" w:eastAsia="仿宋" w:cs="仿宋"/>
          <w:b/>
          <w:bCs/>
          <w:szCs w:val="21"/>
        </w:rPr>
        <w:t>注：签字须手写</w:t>
      </w:r>
    </w:p>
    <w:p w14:paraId="5C89B3C2">
      <w:pPr>
        <w:rPr>
          <w:rFonts w:hint="eastAsia" w:ascii="仿宋" w:hAnsi="仿宋" w:eastAsia="仿宋" w:cs="仿宋"/>
          <w:sz w:val="28"/>
          <w:szCs w:val="28"/>
        </w:rPr>
      </w:pPr>
    </w:p>
    <w:p w14:paraId="5F2D0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4446B"/>
    <w:rsid w:val="02A6785C"/>
    <w:rsid w:val="3514446B"/>
    <w:rsid w:val="36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eastAsia="黑体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251</Characters>
  <Lines>0</Lines>
  <Paragraphs>0</Paragraphs>
  <TotalTime>35</TotalTime>
  <ScaleCrop>false</ScaleCrop>
  <LinksUpToDate>false</LinksUpToDate>
  <CharactersWithSpaces>337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2025-02-07T06:57:00Z</dcterms:created>
  <dc:creator>Elena</dc:creator>
  <cp:lastModifiedBy>小白兔</cp:lastModifiedBy>
  <dcterms:modified xsi:type="dcterms:W3CDTF">2026-01-16T04:14:25Z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DCFB286E78104EC1A2A920E812F4A70F_11</vt:lpwstr>
  </property>
  <property fmtid="{D5CDD505-2E9C-101B-9397-08002B2CF9AE}" pid="4" name="KSOTemplateDocerSaveRecord">
    <vt:lpwstr>eyJoZGlkIjoiMzZlYjJkZTFiZWEzZmVjYzQ4NmRlZjBkMGI3ZGQyZDYiLCJ1c2VySWQiOiIzNTkyNDYyNzAifQ==</vt:lpwstr>
  </property>
</Properties>
</file>